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lang w:eastAsia="zh-C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背越式跳高过杆技术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周厚生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18055825687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本课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在全面贯彻体育教学大纲的基础上， 以“健康第一”为指导思想，以《体育与健康课程标准》为依据，以背越式跳高单元教学为课例进行教学。本单元共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六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次课，本次课为背越式跳高单元教学第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次课。</w:t>
            </w:r>
          </w:p>
          <w:p>
            <w:pPr>
              <w:ind w:firstLine="480" w:firstLineChars="20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首先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导入新课阶段，课堂常规，提出课的内容和要求；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做游戏织网捕鱼，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让学生奔跑起来，提高学生的兴奋性，充分活动学生的身体各部位，达到热身的目的；技能学练阶段，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通过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让学生体会原地倒肩挺髋动作、原地起跳过低杆、过高杆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提高学生能力，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选出动作优秀的学生给大家展示；游戏竞争阶段，培养学生竞争意识和团结协作能力； 放松阶段，在愉悦的心境中充分放松全身，从而达到身心放松的目的；分享交流阶段，评价小结本次课，相互分享；课后延伸阶段，布置作业，查阅资料，为什么要用单脚起跳？引出下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次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课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内容</w:t>
            </w:r>
            <w:r>
              <w:rPr>
                <w:rFonts w:hint="eastAsia" w:ascii="宋体" w:hAnsi="宋体" w:eastAsia="宋体"/>
                <w:kern w:val="0"/>
                <w:sz w:val="24"/>
                <w:lang w:val="zh-CN"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年    月   日</w:t>
            </w:r>
          </w:p>
        </w:tc>
      </w:tr>
    </w:tbl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MWQ0NDc3OWQwYTJiODBhNjBmZTJkMWUyYjExODIifQ=="/>
  </w:docVars>
  <w:rsids>
    <w:rsidRoot w:val="00765A5A"/>
    <w:rsid w:val="006F5324"/>
    <w:rsid w:val="00765A5A"/>
    <w:rsid w:val="049F343C"/>
    <w:rsid w:val="11D32976"/>
    <w:rsid w:val="190D49C0"/>
    <w:rsid w:val="204D5FEA"/>
    <w:rsid w:val="2CB847EB"/>
    <w:rsid w:val="32126467"/>
    <w:rsid w:val="38AE3672"/>
    <w:rsid w:val="40F55BB6"/>
    <w:rsid w:val="41083B3B"/>
    <w:rsid w:val="425F3F71"/>
    <w:rsid w:val="43560B8E"/>
    <w:rsid w:val="47291620"/>
    <w:rsid w:val="52411B9A"/>
    <w:rsid w:val="5BAC6B90"/>
    <w:rsid w:val="5BF44F90"/>
    <w:rsid w:val="61B03707"/>
    <w:rsid w:val="643C74D4"/>
    <w:rsid w:val="66F44096"/>
    <w:rsid w:val="6F8D32DA"/>
    <w:rsid w:val="73530396"/>
    <w:rsid w:val="75C95A79"/>
    <w:rsid w:val="78526E6F"/>
    <w:rsid w:val="792E168A"/>
    <w:rsid w:val="7ACC115A"/>
    <w:rsid w:val="7B7B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446</Characters>
  <Lines>2</Lines>
  <Paragraphs>1</Paragraphs>
  <TotalTime>3</TotalTime>
  <ScaleCrop>false</ScaleCrop>
  <LinksUpToDate>false</LinksUpToDate>
  <CharactersWithSpaces>598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一秋</cp:lastModifiedBy>
  <cp:lastPrinted>2023-05-04T02:30:00Z</cp:lastPrinted>
  <dcterms:modified xsi:type="dcterms:W3CDTF">2023-05-30T04:07:20Z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A8E80E66931E4C6194028CB202E4931C_13</vt:lpwstr>
  </property>
</Properties>
</file>